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color w:val="FF0000"/>
          <w:spacing w:val="-34"/>
          <w:w w:val="50"/>
          <w:sz w:val="144"/>
          <w:szCs w:val="144"/>
        </w:rPr>
      </w:pPr>
      <w:r>
        <w:rPr>
          <w:rFonts w:hint="eastAsia" w:ascii="宋体" w:hAnsi="宋体"/>
          <w:b/>
          <w:color w:val="FF0000"/>
          <w:w w:val="50"/>
          <w:sz w:val="144"/>
          <w:szCs w:val="144"/>
        </w:rPr>
        <w:t>辽宁理工学院党政办公室</w:t>
      </w:r>
    </w:p>
    <w:p>
      <w:pPr>
        <w:spacing w:line="480" w:lineRule="auto"/>
        <w:ind w:right="160"/>
        <w:jc w:val="right"/>
        <w:rPr>
          <w:rFonts w:ascii="仿宋_GB2312" w:eastAsia="仿宋_GB2312"/>
          <w:sz w:val="32"/>
          <w:szCs w:val="21"/>
        </w:rPr>
      </w:pPr>
    </w:p>
    <w:p>
      <w:pPr>
        <w:spacing w:line="480" w:lineRule="auto"/>
        <w:ind w:right="640"/>
        <w:jc w:val="center"/>
      </w:pPr>
      <w:r>
        <w:rPr>
          <w:rFonts w:hint="eastAsia" w:ascii="仿宋_GB2312" w:eastAsia="仿宋_GB2312"/>
          <w:sz w:val="32"/>
        </w:rPr>
        <w:t>辽理工办发〔2021〕16号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Theme="minorHAnsi" w:hAnsiTheme="minorHAnsi"/>
          <w:sz w:val="32"/>
          <w:szCs w:val="22"/>
        </w:rPr>
        <w:pict>
          <v:line id="直线 5" o:spid="_x0000_s1026" o:spt="20" style="position:absolute;left:0pt;flip:x y;margin-left:2.45pt;margin-top:17.05pt;height:0.55pt;width:437.3pt;z-index:251660288;mso-width-relative:page;mso-height-relative:page;" filled="f" stroked="t" coordsize="21600,21600" o:gfxdata="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9gDOdYAAAAHAQAADwAAAAAAAAABACAAAAAiAAAAZHJzL2Rvd25yZXYueG1s&#10;UEsBAhQAFAAAAAgAh07iQK6V8JD6AQAA8wMAAA4AAAAAAAAAAQAgAAAAJQEAAGRycy9lMm9Eb2Mu&#10;eG1sUEsFBgAAAAAGAAYAWQEAAJEFAAAAAA==&#10;">
            <v:path arrowok="t"/>
            <v:fill on="f" focussize="0,0"/>
            <v:stroke weight="2pt" color="#FF0000"/>
            <v:imagedata o:title=""/>
            <o:lock v:ext="edit" aspectratio="f"/>
          </v:line>
        </w:pic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关于调整2021年秋季学期教学进度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及教职工上班时间的通知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各院、部、处、室、馆、中心：</w:t>
      </w:r>
    </w:p>
    <w:p>
      <w:pPr>
        <w:spacing w:line="560" w:lineRule="exact"/>
        <w:ind w:firstLine="64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为贯彻落实辽宁省教育厅《关于从严从速从紧做好教育系统疫情防控工作的通知》精神，结合学校实际，对2021-2022学年第一学期教学进度进行调整（具体要求详见教务处辽理工教发〔2021〕166号通知）。现将教学进度调整情况及教职工上班时间等事宜通知如下：</w:t>
      </w:r>
      <w:bookmarkStart w:id="0" w:name="_GoBack"/>
      <w:bookmarkEnd w:id="0"/>
    </w:p>
    <w:p>
      <w:pPr>
        <w:spacing w:line="560" w:lineRule="exact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一、补课时间</w:t>
      </w:r>
    </w:p>
    <w:p>
      <w:pPr>
        <w:spacing w:line="560" w:lineRule="exact"/>
        <w:ind w:firstLine="64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11月20日（周六）、11月21日（周日）</w:t>
      </w:r>
    </w:p>
    <w:p>
      <w:pPr>
        <w:spacing w:line="560" w:lineRule="exact"/>
        <w:ind w:firstLine="64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11月27日（周六）、12月4日（周六）</w:t>
      </w:r>
    </w:p>
    <w:p>
      <w:pPr>
        <w:spacing w:line="560" w:lineRule="exact"/>
        <w:ind w:firstLine="64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12月5日（周日）、12月11日（周六）</w:t>
      </w:r>
    </w:p>
    <w:p>
      <w:pPr>
        <w:spacing w:line="560" w:lineRule="exact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二、结课及考试时间</w:t>
      </w:r>
    </w:p>
    <w:p>
      <w:pPr>
        <w:spacing w:line="560" w:lineRule="exact"/>
        <w:ind w:firstLine="64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结课时间：12月12日</w:t>
      </w:r>
    </w:p>
    <w:p>
      <w:pPr>
        <w:spacing w:line="560" w:lineRule="exact"/>
        <w:ind w:firstLine="64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辅导答疑时间：12月13—14日</w:t>
      </w:r>
    </w:p>
    <w:p>
      <w:pPr>
        <w:spacing w:line="560" w:lineRule="exact"/>
        <w:ind w:firstLine="64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重修考试时间：12月15—17日</w:t>
      </w:r>
    </w:p>
    <w:p>
      <w:pPr>
        <w:spacing w:line="560" w:lineRule="exact"/>
        <w:ind w:firstLine="64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期末考试时间：12月20—24日</w:t>
      </w:r>
    </w:p>
    <w:p>
      <w:pPr>
        <w:spacing w:line="560" w:lineRule="exact"/>
        <w:ind w:firstLine="640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三、教职工上班时间</w:t>
      </w:r>
    </w:p>
    <w:p>
      <w:pPr>
        <w:spacing w:line="560" w:lineRule="exact"/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教职工除每周一至周五正常上班外，上述补课时间均安排全员上班。</w:t>
      </w:r>
    </w:p>
    <w:p>
      <w:pPr>
        <w:spacing w:line="560" w:lineRule="exact"/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请各单位根据上班时间调整情况妥善安排好各自的工作。</w:t>
      </w: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辽宁理工学院党政办公室</w:t>
      </w: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2021年11月18日</w:t>
      </w: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231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 w:cs="方正小标宋简体"/>
          <w:color w:val="000000"/>
          <w:sz w:val="32"/>
          <w:szCs w:val="32"/>
        </w:rPr>
        <w:pict>
          <v:line id="直线 3" o:spid="_x0000_s2051" o:spt="20" style="position:absolute;left:0pt;margin-left:0pt;margin-top:1.15pt;height:0.05pt;width:440.45pt;z-index:251661312;mso-width-relative:page;mso-height-relative:page;" coordsize="21600,21600" o:gfxdata="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vVAV0QAA&#10;AAQBAAAPAAAAAAAAAAEAIAAAACIAAABkcnMvZG93bnJldi54bWxQSwECFAAUAAAACACHTuJAQNxW&#10;1uwBAADpAwAADgAAAAAAAAABACAAAAAgAQAAZHJzL2Uyb0RvYy54bWxQSwUGAAAAAAYABgBZAQAA&#10;f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 w:cs="方正小标宋简体"/>
          <w:color w:val="000000"/>
          <w:sz w:val="32"/>
          <w:szCs w:val="32"/>
        </w:rPr>
        <w:pict>
          <v:line id="直线 4" o:spid="_x0000_s2050" o:spt="20" style="position:absolute;left:0pt;margin-left:0pt;margin-top:32.35pt;height:0.05pt;width:441.2pt;z-index:251662336;mso-width-relative:page;mso-height-relative:page;" coordsize="21600,21600" o:gfxdata="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Uy+hx&#10;1AAAAAYBAAAPAAAAAAAAAAEAIAAAACIAAABkcnMvZG93bnJldi54bWxQSwECFAAUAAAACACHTuJA&#10;D2khvOwBAADpAwAADgAAAAAAAAABACAAAAAjAQAAZHJzL2Uyb0RvYy54bWxQSwUGAAAAAAYABgBZ&#10;AQAAgQ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sz w:val="32"/>
          <w:szCs w:val="32"/>
        </w:rPr>
        <w:t>辽宁理工学院党政办公室             2021年11月18日印发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left:400.2pt;margin-top:-2.6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方正小标宋简体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方正小标宋简体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eastAsia="方正小标宋简体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方正小标宋简体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方正小标宋简体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eastAsia="方正小标宋简体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eastAsia="方正小标宋简体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方正小标宋简体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6DC"/>
    <w:rsid w:val="000C46ED"/>
    <w:rsid w:val="0014372D"/>
    <w:rsid w:val="001748CD"/>
    <w:rsid w:val="001B1D99"/>
    <w:rsid w:val="001C24D6"/>
    <w:rsid w:val="001D2147"/>
    <w:rsid w:val="001E1F73"/>
    <w:rsid w:val="00247B81"/>
    <w:rsid w:val="002516F4"/>
    <w:rsid w:val="002631E7"/>
    <w:rsid w:val="002E5ED7"/>
    <w:rsid w:val="00326977"/>
    <w:rsid w:val="00334150"/>
    <w:rsid w:val="003863A3"/>
    <w:rsid w:val="003E717A"/>
    <w:rsid w:val="003F3BDA"/>
    <w:rsid w:val="00421F24"/>
    <w:rsid w:val="004E45F6"/>
    <w:rsid w:val="004E6803"/>
    <w:rsid w:val="0056273C"/>
    <w:rsid w:val="005C0566"/>
    <w:rsid w:val="006273A6"/>
    <w:rsid w:val="006348AA"/>
    <w:rsid w:val="00672A5B"/>
    <w:rsid w:val="0067747A"/>
    <w:rsid w:val="006B0115"/>
    <w:rsid w:val="00771536"/>
    <w:rsid w:val="00773FF7"/>
    <w:rsid w:val="00783C74"/>
    <w:rsid w:val="00785E25"/>
    <w:rsid w:val="0079502B"/>
    <w:rsid w:val="007A384C"/>
    <w:rsid w:val="00806015"/>
    <w:rsid w:val="00817118"/>
    <w:rsid w:val="00827A06"/>
    <w:rsid w:val="0083026D"/>
    <w:rsid w:val="008A66B8"/>
    <w:rsid w:val="008C29E9"/>
    <w:rsid w:val="009043BD"/>
    <w:rsid w:val="00921B6C"/>
    <w:rsid w:val="009417F4"/>
    <w:rsid w:val="0098434A"/>
    <w:rsid w:val="00984A1A"/>
    <w:rsid w:val="009B29FC"/>
    <w:rsid w:val="00A01076"/>
    <w:rsid w:val="00A66F70"/>
    <w:rsid w:val="00A736D5"/>
    <w:rsid w:val="00A813B9"/>
    <w:rsid w:val="00A866DC"/>
    <w:rsid w:val="00A95A20"/>
    <w:rsid w:val="00AA74A8"/>
    <w:rsid w:val="00AB790F"/>
    <w:rsid w:val="00AC3DD0"/>
    <w:rsid w:val="00B05C7C"/>
    <w:rsid w:val="00B15620"/>
    <w:rsid w:val="00B17BF4"/>
    <w:rsid w:val="00B233C0"/>
    <w:rsid w:val="00BA6F25"/>
    <w:rsid w:val="00C72662"/>
    <w:rsid w:val="00C915F3"/>
    <w:rsid w:val="00D10132"/>
    <w:rsid w:val="00D43DF0"/>
    <w:rsid w:val="00D45F59"/>
    <w:rsid w:val="00E80550"/>
    <w:rsid w:val="00E90263"/>
    <w:rsid w:val="00E92DF8"/>
    <w:rsid w:val="00ED7379"/>
    <w:rsid w:val="00EE0731"/>
    <w:rsid w:val="00F05C21"/>
    <w:rsid w:val="00F229C4"/>
    <w:rsid w:val="00F675B2"/>
    <w:rsid w:val="00F92C1A"/>
    <w:rsid w:val="083A4EC6"/>
    <w:rsid w:val="13A66B15"/>
    <w:rsid w:val="13C16A08"/>
    <w:rsid w:val="1B22490C"/>
    <w:rsid w:val="1CC66B96"/>
    <w:rsid w:val="1FAF690D"/>
    <w:rsid w:val="21102209"/>
    <w:rsid w:val="228F4D5E"/>
    <w:rsid w:val="24A34526"/>
    <w:rsid w:val="278144BD"/>
    <w:rsid w:val="2911117B"/>
    <w:rsid w:val="2DE232CD"/>
    <w:rsid w:val="384121BD"/>
    <w:rsid w:val="42DA283E"/>
    <w:rsid w:val="496B733D"/>
    <w:rsid w:val="4F086022"/>
    <w:rsid w:val="53097EF3"/>
    <w:rsid w:val="53C33DF7"/>
    <w:rsid w:val="5AF11422"/>
    <w:rsid w:val="5B2B4F5D"/>
    <w:rsid w:val="5C992DFC"/>
    <w:rsid w:val="5EE0326C"/>
    <w:rsid w:val="5EF05C0E"/>
    <w:rsid w:val="628867D7"/>
    <w:rsid w:val="640F6A60"/>
    <w:rsid w:val="68A754F8"/>
    <w:rsid w:val="6C7936A8"/>
    <w:rsid w:val="6E476847"/>
    <w:rsid w:val="72A4711A"/>
    <w:rsid w:val="72E71FDF"/>
    <w:rsid w:val="74093F97"/>
    <w:rsid w:val="786356C6"/>
    <w:rsid w:val="7B58695D"/>
    <w:rsid w:val="7EF96C7E"/>
    <w:rsid w:val="7FEC2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ourier New" w:cs="Times New Roman"/>
      <w:szCs w:val="20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 w:cs="Times New Roman"/>
      <w:kern w:val="2"/>
      <w:sz w:val="21"/>
    </w:rPr>
  </w:style>
  <w:style w:type="character" w:customStyle="1" w:styleId="12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426</Characters>
  <Lines>3</Lines>
  <Paragraphs>1</Paragraphs>
  <TotalTime>79</TotalTime>
  <ScaleCrop>false</ScaleCrop>
  <LinksUpToDate>false</LinksUpToDate>
  <CharactersWithSpaces>499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2021-09-23T02:30:00Z</dcterms:created>
  <dc:creator>luyin</dc:creator>
  <cp:lastModifiedBy>一道杠</cp:lastModifiedBy>
  <cp:lastPrinted>2021-11-18T08:04:00Z</cp:lastPrinted>
  <dcterms:modified xsi:type="dcterms:W3CDTF">2021-11-18T08:36:34Z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2A5645740ED84DF9B51D4B61FA0BBD4E</vt:lpwstr>
  </property>
</Properties>
</file>